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89" w:rsidRDefault="006B5D89" w:rsidP="006B5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Аннотация</w:t>
      </w:r>
    </w:p>
    <w:p w:rsidR="006B5D89" w:rsidRDefault="006B5D89" w:rsidP="006B5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 рабочим программа по немецкому языку в 2 - 4 классах</w:t>
      </w:r>
    </w:p>
    <w:p w:rsidR="006B5D89" w:rsidRPr="006B5D89" w:rsidRDefault="006B5D89" w:rsidP="006B5D8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B5D89" w:rsidRDefault="006B5D89" w:rsidP="006B5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Изучение иностранного языка в начальной школе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начина</w:t>
      </w:r>
      <w:r w:rsidRPr="006B5D89">
        <w:rPr>
          <w:rFonts w:ascii="Times New Roman" w:hAnsi="Times New Roman" w:cs="Times New Roman"/>
          <w:sz w:val="24"/>
          <w:szCs w:val="24"/>
        </w:rPr>
        <w:t>¬</w:t>
      </w:r>
      <w:r>
        <w:rPr>
          <w:rFonts w:ascii="Times New Roman CYR" w:hAnsi="Times New Roman CYR" w:cs="Times New Roman CYR"/>
          <w:sz w:val="24"/>
          <w:szCs w:val="24"/>
        </w:rPr>
        <w:t>ется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со 2 класса, что позволяет использовать сенситивный (особенно чувствительный) период в речевом развитии детей для ознакомления их с новым языковым миром, для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разви</w:t>
      </w:r>
      <w:r w:rsidRPr="006B5D89">
        <w:rPr>
          <w:rFonts w:ascii="Times New Roman" w:hAnsi="Times New Roman" w:cs="Times New Roman"/>
          <w:sz w:val="24"/>
          <w:szCs w:val="24"/>
        </w:rPr>
        <w:t>¬</w:t>
      </w:r>
      <w:r>
        <w:rPr>
          <w:rFonts w:ascii="Times New Roman CYR" w:hAnsi="Times New Roman CYR" w:cs="Times New Roman CYR"/>
          <w:sz w:val="24"/>
          <w:szCs w:val="24"/>
        </w:rPr>
        <w:t>тия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их речевых способностей, в том числе иноязычных, 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так</w:t>
      </w:r>
      <w:r w:rsidRPr="006B5D89">
        <w:rPr>
          <w:rFonts w:ascii="Times New Roman" w:hAnsi="Times New Roman" w:cs="Times New Roman"/>
          <w:sz w:val="24"/>
          <w:szCs w:val="24"/>
        </w:rPr>
        <w:t>¬</w:t>
      </w:r>
      <w:r>
        <w:rPr>
          <w:rFonts w:ascii="Times New Roman CYR" w:hAnsi="Times New Roman CYR" w:cs="Times New Roman CYR"/>
          <w:sz w:val="24"/>
          <w:szCs w:val="24"/>
        </w:rPr>
        <w:t>же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в большей мере использовать воспитательный, развивающий потенциал иностранного языка как учебного предмета.</w:t>
      </w:r>
      <w:proofErr w:type="gramEnd"/>
    </w:p>
    <w:p w:rsidR="006B5D89" w:rsidRDefault="006B5D89" w:rsidP="006B5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Рабочая программа предназначена для 2-4 классов общеобразовательных учреждений и составлена в соответствии с требованиями федерального государственного образовательного стандарта начального общего образования, в том числе к планируемым результатам освоения основной образовательной программы начального общего образования, на основе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концеп</w:t>
      </w:r>
      <w:r w:rsidRPr="006B5D89">
        <w:rPr>
          <w:rFonts w:ascii="Times New Roman" w:hAnsi="Times New Roman" w:cs="Times New Roman"/>
          <w:sz w:val="24"/>
          <w:szCs w:val="24"/>
        </w:rPr>
        <w:t>¬</w:t>
      </w:r>
      <w:r>
        <w:rPr>
          <w:rFonts w:ascii="Times New Roman CYR" w:hAnsi="Times New Roman CYR" w:cs="Times New Roman CYR"/>
          <w:sz w:val="24"/>
          <w:szCs w:val="24"/>
        </w:rPr>
        <w:t>ции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духовно-нравственного развития и воспитания личности.</w:t>
      </w:r>
    </w:p>
    <w:p w:rsidR="006B5D89" w:rsidRDefault="006B5D89" w:rsidP="006B5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данной программе нашли отражение тенденции в развитии общего образования на его первой ступени, которые закреплены в федеральном государственном образовательном стандарте начального образования и прежде всего следующие:</w:t>
      </w:r>
    </w:p>
    <w:p w:rsidR="006B5D89" w:rsidRDefault="006B5D89" w:rsidP="006B5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B5D89">
        <w:rPr>
          <w:rFonts w:ascii="Times New Roman" w:hAnsi="Times New Roman" w:cs="Times New Roman"/>
          <w:sz w:val="24"/>
          <w:szCs w:val="24"/>
        </w:rPr>
        <w:t>•</w:t>
      </w:r>
      <w:r w:rsidRPr="006B5D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личностно ориентированный,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деятельностный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продуктивный характер обучения;</w:t>
      </w:r>
    </w:p>
    <w:p w:rsidR="006B5D89" w:rsidRDefault="006B5D89" w:rsidP="006B5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B5D89">
        <w:rPr>
          <w:rFonts w:ascii="Times New Roman" w:hAnsi="Times New Roman" w:cs="Times New Roman"/>
          <w:sz w:val="24"/>
          <w:szCs w:val="24"/>
        </w:rPr>
        <w:t>•</w:t>
      </w:r>
      <w:r w:rsidRPr="006B5D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значительно больше внимания развитию уже в начальной школе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общеучебных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умений и универсальных учебных действий.</w:t>
      </w:r>
    </w:p>
    <w:p w:rsidR="006B5D89" w:rsidRPr="006B5D89" w:rsidRDefault="006B5D89" w:rsidP="006B5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Именно в начальной школе следует закладывать фундамент для развития разносторонних умений учиться, для формирования и развития мотивации к изучению иностранного языка и в целом к образованию и самообразованию </w:t>
      </w:r>
      <w:r w:rsidRPr="006B5D8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через всю жизнь</w:t>
      </w:r>
      <w:r w:rsidRPr="006B5D89">
        <w:rPr>
          <w:rFonts w:ascii="Times New Roman" w:hAnsi="Times New Roman" w:cs="Times New Roman"/>
          <w:sz w:val="24"/>
          <w:szCs w:val="24"/>
        </w:rPr>
        <w:t>».</w:t>
      </w:r>
    </w:p>
    <w:p w:rsidR="006B5D89" w:rsidRDefault="006B5D89" w:rsidP="006B5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ЦЕЛИ  КУРСА</w:t>
      </w:r>
    </w:p>
    <w:p w:rsidR="006B5D89" w:rsidRDefault="006B5D89" w:rsidP="006B5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Интегративная цель обучения немецкому языку младших школьников включает развитие у учащихся начальной школы коммуникативной компетенции на элементарном уровне в четырёх основных видах речевой деятельности: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аудировании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говорении, чтении и письме.</w:t>
      </w:r>
    </w:p>
    <w:p w:rsidR="006B5D89" w:rsidRDefault="006B5D89" w:rsidP="006B5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 элементарной коммуникативной компетенцией понимается способность и готовность младшего школьника осуществлять межличностное и межкультурное общение на доступном для учащегося начальной школы уровне с носителями немецкого языка в устной и письменной форме в ограниченном круге типичных ситуаций и сфер общения.</w:t>
      </w:r>
    </w:p>
    <w:p w:rsidR="006B5D89" w:rsidRDefault="006B5D89" w:rsidP="006B5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Изучение немецкого языка в начальной школе имеет следующие цели:</w:t>
      </w:r>
    </w:p>
    <w:p w:rsidR="006B5D89" w:rsidRDefault="006B5D89" w:rsidP="006B5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B5D89">
        <w:rPr>
          <w:rFonts w:ascii="Times New Roman" w:hAnsi="Times New Roman" w:cs="Times New Roman"/>
          <w:sz w:val="24"/>
          <w:szCs w:val="24"/>
        </w:rPr>
        <w:t>•</w:t>
      </w:r>
      <w:r w:rsidRPr="006B5D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учебные (формирование коммуникативной компетенции элементарного уровня в устных (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аудирование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 говорение) и письменных (чтение и письмо)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видах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речевой деятельности);</w:t>
      </w:r>
    </w:p>
    <w:p w:rsidR="006B5D89" w:rsidRDefault="006B5D89" w:rsidP="006B5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B5D89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образовательные (приобщение учащихся к новому социальному опыту с использованием немецкого языка: знакомство младших школьников с миром зарубежных сверстников, с зарубежным детским фольклором и доступными образцами</w:t>
      </w:r>
      <w:proofErr w:type="gramEnd"/>
    </w:p>
    <w:p w:rsidR="006B5D89" w:rsidRDefault="006B5D89" w:rsidP="006B5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художественной литературы; воспитание дружелюбного отношения к представителям других стран, расширение кругозора и развитие межкультурных представлений);</w:t>
      </w:r>
    </w:p>
    <w:p w:rsidR="006B5D89" w:rsidRDefault="006B5D89" w:rsidP="006B5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B5D89">
        <w:rPr>
          <w:rFonts w:ascii="Times New Roman" w:hAnsi="Times New Roman" w:cs="Times New Roman"/>
          <w:sz w:val="24"/>
          <w:szCs w:val="24"/>
        </w:rPr>
        <w:t>•</w:t>
      </w:r>
      <w:r w:rsidRPr="006B5D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развивающие (развитие интеллектуальных функций и универсальных учебных умений младших школьников, повышение их речевых возможностей, укрепление учебной мотивации в изучении немецкого языка и расширение познавательных интересов);</w:t>
      </w:r>
    </w:p>
    <w:p w:rsidR="006B5D89" w:rsidRDefault="006B5D89" w:rsidP="006B5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B5D89">
        <w:rPr>
          <w:rFonts w:ascii="Times New Roman" w:hAnsi="Times New Roman" w:cs="Times New Roman"/>
          <w:sz w:val="24"/>
          <w:szCs w:val="24"/>
        </w:rPr>
        <w:t>•</w:t>
      </w:r>
      <w:r w:rsidRPr="006B5D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воспитательные (воспитание нравственных качеств личности младшего школьника, волевой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саморегуляции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толерантного отношения и уважения к представителям иных культур, ответственного отношения к учёбе и порученному делу, чувства патриотизма).</w:t>
      </w:r>
    </w:p>
    <w:p w:rsidR="006B5D89" w:rsidRDefault="006B5D89" w:rsidP="006B5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Программа предусматривает изучение немецкого языка в начальной школе (2-4 классы) общеобразовательных учреждений: 68 часов во 2, 3 и 4 классах (2 часа в неделю, 34 учебные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недели в каждом классе). Всего на изучение немецкого языка в начальной школе отводится 204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учебных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часа.</w:t>
      </w:r>
    </w:p>
    <w:p w:rsidR="006B5D89" w:rsidRPr="006B5D89" w:rsidRDefault="006B5D89" w:rsidP="006B5D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5D89" w:rsidRDefault="006B5D89" w:rsidP="006B5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Аннотация</w:t>
      </w:r>
    </w:p>
    <w:p w:rsidR="006B5D89" w:rsidRDefault="006B5D89" w:rsidP="006B5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 рабочим программам по немецкому языку в 5-9 классах</w:t>
      </w:r>
    </w:p>
    <w:p w:rsidR="006B5D89" w:rsidRDefault="006B5D89" w:rsidP="006B5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Рабочая  программа   по  немецкому  языку для 5- 9 классов  разработана   на  основе:</w:t>
      </w:r>
    </w:p>
    <w:p w:rsidR="006B5D89" w:rsidRDefault="006B5D89" w:rsidP="006B5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B5D89">
        <w:rPr>
          <w:rFonts w:ascii="Times New Roman" w:hAnsi="Times New Roman" w:cs="Times New Roman"/>
          <w:sz w:val="24"/>
          <w:szCs w:val="24"/>
        </w:rPr>
        <w:t xml:space="preserve">•  </w:t>
      </w:r>
      <w:r>
        <w:rPr>
          <w:rFonts w:ascii="Times New Roman CYR" w:hAnsi="Times New Roman CYR" w:cs="Times New Roman CYR"/>
          <w:sz w:val="24"/>
          <w:szCs w:val="24"/>
        </w:rPr>
        <w:t>Федерального  компонента   государственного  стандарта   общего образования по иностранным языкам;</w:t>
      </w:r>
    </w:p>
    <w:p w:rsidR="006B5D89" w:rsidRDefault="006B5D89" w:rsidP="006B5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B5D89">
        <w:rPr>
          <w:rFonts w:ascii="Times New Roman" w:hAnsi="Times New Roman" w:cs="Times New Roman"/>
          <w:sz w:val="24"/>
          <w:szCs w:val="24"/>
        </w:rPr>
        <w:t xml:space="preserve">•  </w:t>
      </w:r>
      <w:r>
        <w:rPr>
          <w:rFonts w:ascii="Times New Roman CYR" w:hAnsi="Times New Roman CYR" w:cs="Times New Roman CYR"/>
          <w:sz w:val="24"/>
          <w:szCs w:val="24"/>
        </w:rPr>
        <w:t>Примерной  программы   основного  общего образования по  немецкому  языку;</w:t>
      </w:r>
    </w:p>
    <w:p w:rsidR="006B5D89" w:rsidRDefault="006B5D89" w:rsidP="006B5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B5D89">
        <w:rPr>
          <w:rFonts w:ascii="Times New Roman" w:hAnsi="Times New Roman" w:cs="Times New Roman"/>
          <w:sz w:val="24"/>
          <w:szCs w:val="24"/>
        </w:rPr>
        <w:t xml:space="preserve">•  </w:t>
      </w:r>
      <w:r>
        <w:rPr>
          <w:rFonts w:ascii="Times New Roman CYR" w:hAnsi="Times New Roman CYR" w:cs="Times New Roman CYR"/>
          <w:sz w:val="24"/>
          <w:szCs w:val="24"/>
        </w:rPr>
        <w:t xml:space="preserve">Программы   общеобразовательных   учреждений. Немецкий  язык.   5   -   9  классы. Автор 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Бим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И.Л. - М.: Просвещение, 2008;</w:t>
      </w:r>
    </w:p>
    <w:p w:rsidR="006B5D89" w:rsidRDefault="006B5D89" w:rsidP="006B5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B5D89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 xml:space="preserve">Немецкий   язык. Рабочие   программы.  Предметная  линия   учебников  И.Л.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Бим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      5  -   9  классы.  -  М.:  Просвещение, 2011;</w:t>
      </w:r>
    </w:p>
    <w:p w:rsidR="006B5D89" w:rsidRDefault="006B5D89" w:rsidP="006B5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B5D89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Материалов  УМК   для  5 – 9  классов.</w:t>
      </w:r>
    </w:p>
    <w:p w:rsidR="006B5D89" w:rsidRDefault="006B5D89" w:rsidP="006B5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Рабочая   программа  ориентирована   на  использование 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учебно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- методического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 комплекта  (УМК)  для  5 - 9  классов, который  состоит  из:                                                         </w:t>
      </w:r>
    </w:p>
    <w:p w:rsidR="006B5D89" w:rsidRDefault="006B5D89" w:rsidP="006B5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B5D8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учебника;</w:t>
      </w:r>
    </w:p>
    <w:p w:rsidR="006B5D89" w:rsidRDefault="006B5D89" w:rsidP="006B5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B5D8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 CYR" w:hAnsi="Times New Roman CYR" w:cs="Times New Roman CYR"/>
          <w:sz w:val="24"/>
          <w:szCs w:val="24"/>
        </w:rPr>
        <w:t>рабочей  тетради;</w:t>
      </w:r>
    </w:p>
    <w:p w:rsidR="006B5D89" w:rsidRDefault="006B5D89" w:rsidP="006B5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B5D8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 CYR" w:hAnsi="Times New Roman CYR" w:cs="Times New Roman CYR"/>
          <w:sz w:val="24"/>
          <w:szCs w:val="24"/>
        </w:rPr>
        <w:t xml:space="preserve">аудиокассеты  к  учебнику;                                                                                               </w:t>
      </w:r>
    </w:p>
    <w:p w:rsidR="006B5D89" w:rsidRDefault="006B5D89" w:rsidP="006B5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B5D89">
        <w:rPr>
          <w:rFonts w:ascii="Times New Roman" w:hAnsi="Times New Roman" w:cs="Times New Roman"/>
          <w:sz w:val="24"/>
          <w:szCs w:val="24"/>
        </w:rPr>
        <w:t xml:space="preserve"> 4.</w:t>
      </w:r>
      <w:r>
        <w:rPr>
          <w:rFonts w:ascii="Times New Roman CYR" w:hAnsi="Times New Roman CYR" w:cs="Times New Roman CYR"/>
          <w:sz w:val="24"/>
          <w:szCs w:val="24"/>
        </w:rPr>
        <w:t xml:space="preserve">книги  для  учителя </w:t>
      </w:r>
    </w:p>
    <w:p w:rsidR="006B5D89" w:rsidRDefault="006B5D89" w:rsidP="006B5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Данный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 УМК  нацелен  на  реализацию  личностно  -  ориентированного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деятельностного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 подхода, что  означает  сочетание   коммуникативной   направленности  обучения с  когнитивной  как  в  сознательном   функционально  -  ориентированном   овладении  системой  немецкого  языка, так   и  в   системном  овладении  иноязычным  общением.</w:t>
      </w:r>
    </w:p>
    <w:p w:rsidR="006B5D89" w:rsidRDefault="006B5D89" w:rsidP="006B5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Актуальность программы обусловлена необходимостью адаптации авторской программы к  реальным условиям преподавания.</w:t>
      </w:r>
    </w:p>
    <w:p w:rsidR="006B5D89" w:rsidRDefault="006B5D89" w:rsidP="006B5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Рабочая  программа   рассчитана  на  102  часа. В  учебном  плане  на  изучение   иностранного  языка  в  5 – 9   классах  отводится   3   часа  в  неделю.</w:t>
      </w:r>
    </w:p>
    <w:p w:rsidR="006B5D89" w:rsidRDefault="006B5D89" w:rsidP="006B5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Главной целью обучения является формирование культурной социально активной языковой личности обучающегося среднего звена, открытой для взаимодействия с окружающим миром, обладающей способностью осуществлять коммуникативную деятельность и легко интегрироваться в культурно-образовательное пространство.  </w:t>
      </w:r>
    </w:p>
    <w:p w:rsidR="006B5D89" w:rsidRDefault="006B5D89" w:rsidP="006B5D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Цели  и  задачи  обучения  немецкому   языку:</w:t>
      </w:r>
    </w:p>
    <w:p w:rsidR="006B5D89" w:rsidRDefault="006B5D89" w:rsidP="006B5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B5D8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Symbol" w:hAnsi="Symbol" w:cs="Symbol"/>
          <w:sz w:val="24"/>
          <w:szCs w:val="24"/>
          <w:lang w:val="en-US"/>
        </w:rPr>
        <w:t></w:t>
      </w:r>
      <w:r w:rsidRPr="006B5D89">
        <w:rPr>
          <w:rFonts w:ascii="Times New Roman" w:hAnsi="Times New Roman" w:cs="Times New Roman"/>
          <w:sz w:val="24"/>
          <w:szCs w:val="24"/>
        </w:rPr>
        <w:t xml:space="preserve"> @0728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B5D89">
        <w:rPr>
          <w:rFonts w:ascii="Times New Roman" w:hAnsi="Times New Roman" w:cs="Times New Roman"/>
          <w:sz w:val="24"/>
          <w:szCs w:val="24"/>
        </w:rPr>
        <w:t xml:space="preserve">85  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иноязычной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коммуникативной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компетенции </w:t>
      </w:r>
      <w:r>
        <w:rPr>
          <w:rFonts w:ascii="Times New Roman CYR" w:hAnsi="Times New Roman CYR" w:cs="Times New Roman CYR"/>
          <w:sz w:val="24"/>
          <w:szCs w:val="24"/>
        </w:rPr>
        <w:t xml:space="preserve">  в   совокупности  её   составляющих   -  речевой, языковой,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социокультурной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компенсаторной,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учебно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-  познавательной:</w:t>
      </w:r>
    </w:p>
    <w:p w:rsidR="006B5D89" w:rsidRDefault="006B5D89" w:rsidP="006B5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B5D89">
        <w:rPr>
          <w:rFonts w:ascii="Times New Roman" w:hAnsi="Times New Roman" w:cs="Times New Roman"/>
          <w:sz w:val="24"/>
          <w:szCs w:val="24"/>
        </w:rPr>
        <w:t xml:space="preserve">      -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речевая  компетенция</w:t>
      </w:r>
      <w:r>
        <w:rPr>
          <w:rFonts w:ascii="Times New Roman CYR" w:hAnsi="Times New Roman CYR" w:cs="Times New Roman CYR"/>
          <w:sz w:val="24"/>
          <w:szCs w:val="24"/>
        </w:rPr>
        <w:t xml:space="preserve">   -  развитие   коммуникативных  умений  в  четырех  видах  речевой   деятельности  (говорении,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аудировании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 чтении,  письме);</w:t>
      </w:r>
    </w:p>
    <w:p w:rsidR="006B5D89" w:rsidRDefault="006B5D89" w:rsidP="006B5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B5D8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6B5D89">
        <w:rPr>
          <w:rFonts w:ascii="Times New Roman" w:hAnsi="Times New Roman" w:cs="Times New Roman"/>
          <w:b/>
          <w:bCs/>
          <w:sz w:val="24"/>
          <w:szCs w:val="24"/>
        </w:rPr>
        <w:t xml:space="preserve">-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языковая  компет</w:t>
      </w:r>
      <w:r>
        <w:rPr>
          <w:rFonts w:ascii="Times New Roman CYR" w:hAnsi="Times New Roman CYR" w:cs="Times New Roman CYR"/>
          <w:sz w:val="24"/>
          <w:szCs w:val="24"/>
        </w:rPr>
        <w:t xml:space="preserve">енция  -  овладение  новыми   языковыми  средствами  (фонетическими,  орфографическими, лексическими,  грамматическими)  в  </w:t>
      </w:r>
      <w:proofErr w:type="gramEnd"/>
    </w:p>
    <w:p w:rsidR="006B5D89" w:rsidRDefault="006B5D89" w:rsidP="006B5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соответствии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с  темами, сферами   и  ситуациями   общения  для  5  класса; освоение   знаний  о  языковых  явлениях  немецкого  языка,  разных  способах  выражения  мысли  в  родном  и   немецком  языках;</w:t>
      </w:r>
    </w:p>
    <w:p w:rsidR="006B5D89" w:rsidRDefault="006B5D89" w:rsidP="006B5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B5D89">
        <w:rPr>
          <w:rFonts w:ascii="Times New Roman" w:hAnsi="Times New Roman" w:cs="Times New Roman"/>
          <w:sz w:val="24"/>
          <w:szCs w:val="24"/>
        </w:rPr>
        <w:t xml:space="preserve">      - 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социокультурная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компетенция</w:t>
      </w:r>
      <w:r>
        <w:rPr>
          <w:rFonts w:ascii="Times New Roman CYR" w:hAnsi="Times New Roman CYR" w:cs="Times New Roman CYR"/>
          <w:sz w:val="24"/>
          <w:szCs w:val="24"/>
        </w:rPr>
        <w:t xml:space="preserve">  -   приобщение  обучающихся  к  культуре,  традициям  и  реалиям  страны  (стран) изучаемого  языка   в   рамках  тем, сфер  и  ситуаций   общения,  отвечающих  опыту,  интересам,  психологическим  особенностям   5  -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классников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формирование  умения  представлять  свою  страну,  её  культуру   в  условиях  иноязычного  межкультурного   общения;</w:t>
      </w:r>
    </w:p>
    <w:p w:rsidR="006B5D89" w:rsidRDefault="006B5D89" w:rsidP="006B5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B5D89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6B5D89">
        <w:rPr>
          <w:rFonts w:ascii="Times New Roman" w:hAnsi="Times New Roman" w:cs="Times New Roman"/>
          <w:b/>
          <w:bCs/>
          <w:sz w:val="24"/>
          <w:szCs w:val="24"/>
        </w:rPr>
        <w:t xml:space="preserve">-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компенсаторная  компетенц</w:t>
      </w:r>
      <w:r>
        <w:rPr>
          <w:rFonts w:ascii="Times New Roman CYR" w:hAnsi="Times New Roman CYR" w:cs="Times New Roman CYR"/>
          <w:sz w:val="24"/>
          <w:szCs w:val="24"/>
        </w:rPr>
        <w:t>ия  -  развитие   умений  выходить   из  положения  в условиях  дефицита   языковых  сре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дств  пр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и  получении  и  передаче  информации;</w:t>
      </w:r>
    </w:p>
    <w:p w:rsidR="006B5D89" w:rsidRDefault="006B5D89" w:rsidP="006B5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B5D89">
        <w:rPr>
          <w:rFonts w:ascii="Times New Roman" w:hAnsi="Times New Roman" w:cs="Times New Roman"/>
          <w:sz w:val="24"/>
          <w:szCs w:val="24"/>
        </w:rPr>
        <w:t xml:space="preserve">     </w:t>
      </w:r>
      <w:r w:rsidRPr="006B5D89">
        <w:rPr>
          <w:rFonts w:ascii="Times New Roman" w:hAnsi="Times New Roman" w:cs="Times New Roman"/>
          <w:b/>
          <w:bCs/>
          <w:sz w:val="24"/>
          <w:szCs w:val="24"/>
        </w:rPr>
        <w:t xml:space="preserve">-  </w:t>
      </w:r>
      <w:proofErr w:type="spellStart"/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учебно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-   познавательная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компетенция</w:t>
      </w:r>
      <w:r>
        <w:rPr>
          <w:rFonts w:ascii="Times New Roman CYR" w:hAnsi="Times New Roman CYR" w:cs="Times New Roman CYR"/>
          <w:sz w:val="24"/>
          <w:szCs w:val="24"/>
        </w:rPr>
        <w:t xml:space="preserve">  -  дальнейшее  развитие   общих  и  специальных  учебных  умений;   ознакомление   со  способами   и  приёмами  самостоятельного   изучения  языков  и  культур, в т.ч. с  использованием  ИКТ.</w:t>
      </w:r>
    </w:p>
    <w:p w:rsidR="006B5D89" w:rsidRDefault="006B5D89" w:rsidP="006B5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B5D8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Symbol" w:hAnsi="Symbol" w:cs="Symbol"/>
          <w:sz w:val="24"/>
          <w:szCs w:val="24"/>
          <w:lang w:val="en-US"/>
        </w:rPr>
        <w:t></w:t>
      </w:r>
      <w:r w:rsidRPr="006B5D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развитие  и   воспитание</w:t>
      </w:r>
      <w:r>
        <w:rPr>
          <w:rFonts w:ascii="Times New Roman CYR" w:hAnsi="Times New Roman CYR" w:cs="Times New Roman CYR"/>
          <w:sz w:val="24"/>
          <w:szCs w:val="24"/>
        </w:rPr>
        <w:t xml:space="preserve">   у  обучающихся  понимания   важности  изучения  немецкого   языка  и  потребности  пользоваться   им  как  средством  общения,  познания, самореализации  и  социальной  адаптации; воспитание  качеств  гражданина,  патриота;  развитие   национального  самосознания,  стремления   к  взаимопониманию  между  людьми  разных  сообществ, толерантного  отношения   к  проявлениям   иной   культуры.    </w:t>
      </w:r>
    </w:p>
    <w:p w:rsidR="006B5D89" w:rsidRPr="006B5D89" w:rsidRDefault="006B5D89" w:rsidP="006B5D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5D89" w:rsidRDefault="006B5D89" w:rsidP="006B5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B5D8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 CYR" w:hAnsi="Times New Roman CYR" w:cs="Times New Roman CYR"/>
          <w:sz w:val="24"/>
          <w:szCs w:val="24"/>
        </w:rPr>
        <w:t xml:space="preserve">Немецкий   язык      расширяет   лингвистический   кругозор  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обучающихся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,  способствует   формированию  культуры  общения, содействует  общему  речевому   развитию   обучающихся. В  этом   проявляется  взаимодействие   всех   языковых   предметов,  способствующих   формированию  основ  филологического   образования   обучающихся.  </w:t>
      </w:r>
    </w:p>
    <w:p w:rsidR="006B5D89" w:rsidRPr="006B5D89" w:rsidRDefault="006B5D89" w:rsidP="006B5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5A9E" w:rsidRDefault="006B5D89" w:rsidP="006B5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Аннотация </w:t>
      </w:r>
    </w:p>
    <w:p w:rsidR="006B5D89" w:rsidRDefault="006B5D89" w:rsidP="006B5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 рабоч</w:t>
      </w:r>
      <w:r w:rsidR="00E45A9E">
        <w:rPr>
          <w:rFonts w:ascii="Times New Roman CYR" w:hAnsi="Times New Roman CYR" w:cs="Times New Roman CYR"/>
          <w:b/>
          <w:bCs/>
          <w:sz w:val="28"/>
          <w:szCs w:val="28"/>
        </w:rPr>
        <w:t>им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программ</w:t>
      </w:r>
      <w:r w:rsidR="00E45A9E">
        <w:rPr>
          <w:rFonts w:ascii="Times New Roman CYR" w:hAnsi="Times New Roman CYR" w:cs="Times New Roman CYR"/>
          <w:b/>
          <w:bCs/>
          <w:sz w:val="28"/>
          <w:szCs w:val="28"/>
        </w:rPr>
        <w:t>ам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по немецкому языку в 10 – 11 классах</w:t>
      </w:r>
    </w:p>
    <w:p w:rsidR="006B5D89" w:rsidRDefault="006B5D89" w:rsidP="006B5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Данная рабочая программа по немецкому языку    разработана для обучения в 10 – 11   классах на основе</w:t>
      </w:r>
    </w:p>
    <w:p w:rsidR="006B5D89" w:rsidRDefault="006B5D89" w:rsidP="006B5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B5D89">
        <w:rPr>
          <w:rFonts w:ascii="Times New Roman" w:hAnsi="Times New Roman" w:cs="Times New Roman"/>
          <w:sz w:val="24"/>
          <w:szCs w:val="24"/>
        </w:rPr>
        <w:t>•</w:t>
      </w:r>
      <w:r w:rsidRPr="006B5D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Федерального компонента государственного стандарта общего образования; </w:t>
      </w:r>
    </w:p>
    <w:p w:rsidR="006B5D89" w:rsidRDefault="006B5D89" w:rsidP="006B5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B5D89">
        <w:rPr>
          <w:rFonts w:ascii="Times New Roman" w:hAnsi="Times New Roman" w:cs="Times New Roman"/>
          <w:sz w:val="24"/>
          <w:szCs w:val="24"/>
        </w:rPr>
        <w:t>•</w:t>
      </w:r>
      <w:r w:rsidRPr="006B5D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примерной программы среднего (полного) общего образования (базовый уровень) 2004 года с учетом   </w:t>
      </w:r>
      <w:r w:rsidRPr="006B5D8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Программы  общеобразовательных учреждений. Немецкий язык .10-11 классы</w:t>
      </w:r>
      <w:r w:rsidRPr="006B5D8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авторов И.Л.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Бим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Лытаева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М.А. </w:t>
      </w:r>
    </w:p>
    <w:p w:rsidR="006B5D89" w:rsidRDefault="006B5D89" w:rsidP="006B5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Рабочая программа ориентирована на 102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учебных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часа из расчета 3 урока в неделю. </w:t>
      </w:r>
    </w:p>
    <w:p w:rsidR="006B5D89" w:rsidRDefault="006B5D89" w:rsidP="006B5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Рабочая   программа  ориентирована   на  использование 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учебно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- методического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 комплекта  (УМК)  для  10 – 11 классов, который  состоит  из:                                                         </w:t>
      </w:r>
    </w:p>
    <w:p w:rsidR="006B5D89" w:rsidRDefault="006B5D89" w:rsidP="006B5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B5D8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учебника;</w:t>
      </w:r>
    </w:p>
    <w:p w:rsidR="006B5D89" w:rsidRDefault="006B5D89" w:rsidP="006B5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B5D8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 CYR" w:hAnsi="Times New Roman CYR" w:cs="Times New Roman CYR"/>
          <w:sz w:val="24"/>
          <w:szCs w:val="24"/>
        </w:rPr>
        <w:t>рабочей  тетради;</w:t>
      </w:r>
    </w:p>
    <w:p w:rsidR="006B5D89" w:rsidRDefault="006B5D89" w:rsidP="006B5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B5D8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 CYR" w:hAnsi="Times New Roman CYR" w:cs="Times New Roman CYR"/>
          <w:sz w:val="24"/>
          <w:szCs w:val="24"/>
        </w:rPr>
        <w:t xml:space="preserve">аудиокассеты  к  учебнику;                                                                                               </w:t>
      </w:r>
    </w:p>
    <w:p w:rsidR="006B5D89" w:rsidRDefault="006B5D89" w:rsidP="006B5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B5D89">
        <w:rPr>
          <w:rFonts w:ascii="Times New Roman" w:hAnsi="Times New Roman" w:cs="Times New Roman"/>
          <w:sz w:val="24"/>
          <w:szCs w:val="24"/>
        </w:rPr>
        <w:t xml:space="preserve"> 4.</w:t>
      </w:r>
      <w:r>
        <w:rPr>
          <w:rFonts w:ascii="Times New Roman CYR" w:hAnsi="Times New Roman CYR" w:cs="Times New Roman CYR"/>
          <w:sz w:val="24"/>
          <w:szCs w:val="24"/>
        </w:rPr>
        <w:t xml:space="preserve">книги  для  учителя </w:t>
      </w:r>
    </w:p>
    <w:p w:rsidR="006B5D89" w:rsidRDefault="006B5D89" w:rsidP="006B5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Основное назначение немецкого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6B5D89" w:rsidRPr="006B5D89" w:rsidRDefault="006B5D89" w:rsidP="006B5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6B5D8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Немецкий язык как учебный предмет характеризуется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</w:p>
    <w:p w:rsidR="006B5D89" w:rsidRPr="006B5D89" w:rsidRDefault="006B5D89" w:rsidP="006B5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6B5D8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межпредметностью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</w:p>
    <w:p w:rsidR="006B5D89" w:rsidRPr="006B5D89" w:rsidRDefault="006B5D89" w:rsidP="006B5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6B5D8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многоуровневостью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</w:p>
    <w:p w:rsidR="006B5D89" w:rsidRDefault="006B5D89" w:rsidP="006B5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6B5D8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полифункциональностью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6B5D89" w:rsidRDefault="006B5D89" w:rsidP="006B5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lastRenderedPageBreak/>
        <w:t>Изучение в старшей школе иностранного языка в целом и немецкого в частности  на базовом уровне  направлено на достижение следующих целей:</w:t>
      </w:r>
    </w:p>
    <w:p w:rsidR="006B5D89" w:rsidRDefault="006B5D89" w:rsidP="006B5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6B5D8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•</w:t>
      </w:r>
      <w:r w:rsidRPr="006B5D8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дальнейшее развитие иноязычной коммуникативной компетенции (речевой, языковой,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социокультурной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, компенсаторной, учебно-познавательной):</w:t>
      </w:r>
    </w:p>
    <w:p w:rsidR="006B5D89" w:rsidRDefault="006B5D89" w:rsidP="006B5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6B5D8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•</w:t>
      </w:r>
      <w:r w:rsidRPr="006B5D8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речевая компетенция – совершенствование коммуникативных умений в четырех основных видах речевой деятельности (говорении,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аудировании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, чтении и письме); умений планировать свое речевое и неречевое поведение;</w:t>
      </w:r>
    </w:p>
    <w:p w:rsidR="006B5D89" w:rsidRDefault="006B5D89" w:rsidP="006B5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6B5D8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•</w:t>
      </w:r>
      <w:r w:rsidRPr="006B5D8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языковая компетенция – 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6B5D89" w:rsidRDefault="006B5D89" w:rsidP="006B5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6B5D8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социокультурная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компетенция – увеличение объема знаний о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социокультурной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 специфике страны/стран изучаемого языка, совершенствование умений строить свое  речевое и неречевое поведение адекватно этой специфике, формирование умений  выделять общее и специфическое в культуре родной страны и страны изучаемого языка;</w:t>
      </w:r>
    </w:p>
    <w:p w:rsidR="006B5D89" w:rsidRDefault="006B5D89" w:rsidP="006B5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6B5D8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•</w:t>
      </w:r>
      <w:r w:rsidRPr="006B5D8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компенсаторная компетенция – дальнейшее развитие умений выходить из положения в условиях дефицита языковых сре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дств пр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и получении и передаче иноязычной информации; </w:t>
      </w:r>
    </w:p>
    <w:p w:rsidR="006B5D89" w:rsidRDefault="006B5D89" w:rsidP="006B5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6B5D8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6B5D89" w:rsidRDefault="006B5D89" w:rsidP="006B5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proofErr w:type="gramStart"/>
      <w:r w:rsidRPr="006B5D8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•</w:t>
      </w:r>
      <w:r w:rsidRPr="006B5D8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учащихся в отношении их будущей профессии;  их социальная адаптация;  формирование качеств гражданина и патриота.</w:t>
      </w:r>
      <w:proofErr w:type="gramEnd"/>
    </w:p>
    <w:p w:rsidR="006B5D89" w:rsidRPr="006B5D89" w:rsidRDefault="006B5D89" w:rsidP="006B5D8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B5D89" w:rsidRPr="006B5D89" w:rsidRDefault="006B5D89" w:rsidP="006B5D8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B5D89" w:rsidRPr="006B5D89" w:rsidRDefault="006B5D89" w:rsidP="006B5D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1E63" w:rsidRDefault="00591E63"/>
    <w:sectPr w:rsidR="00591E63" w:rsidSect="007472C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60BC0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D89"/>
    <w:rsid w:val="00591E63"/>
    <w:rsid w:val="006B5D89"/>
    <w:rsid w:val="00E4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1690</Words>
  <Characters>9634</Characters>
  <Application>Microsoft Office Word</Application>
  <DocSecurity>0</DocSecurity>
  <Lines>80</Lines>
  <Paragraphs>22</Paragraphs>
  <ScaleCrop>false</ScaleCrop>
  <Company/>
  <LinksUpToDate>false</LinksUpToDate>
  <CharactersWithSpaces>11302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5шк16</dc:creator>
  <cp:lastModifiedBy>5шк16</cp:lastModifiedBy>
  <cp:revision>2</cp:revision>
  <dcterms:created xsi:type="dcterms:W3CDTF">2013-12-25T12:05:00Z</dcterms:created>
  <dcterms:modified xsi:type="dcterms:W3CDTF">2013-12-25T12:06:00Z</dcterms:modified>
</cp:coreProperties>
</file>