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4F" w:rsidRPr="009C654F" w:rsidRDefault="009C654F" w:rsidP="009C65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8622C4" w:rsidRPr="009C654F" w:rsidRDefault="008622C4" w:rsidP="008622C4">
      <w:pPr>
        <w:rPr>
          <w:rFonts w:ascii="Times New Roman" w:hAnsi="Times New Roman" w:cs="Times New Roman"/>
          <w:b/>
        </w:rPr>
      </w:pPr>
    </w:p>
    <w:p w:rsidR="009C654F" w:rsidRPr="009C654F" w:rsidRDefault="009C654F" w:rsidP="009C6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 xml:space="preserve">Порядок зачисления граждан на обучение </w:t>
      </w:r>
    </w:p>
    <w:p w:rsidR="009C654F" w:rsidRPr="009C654F" w:rsidRDefault="009C654F" w:rsidP="009C6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>по дополнительным общеобразовательным программам,</w:t>
      </w:r>
    </w:p>
    <w:p w:rsidR="009C654F" w:rsidRPr="009C654F" w:rsidRDefault="009C654F" w:rsidP="009C6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 xml:space="preserve"> а также на места с оплатой стоимости обучения </w:t>
      </w:r>
    </w:p>
    <w:p w:rsidR="009C654F" w:rsidRPr="009C654F" w:rsidRDefault="009C654F" w:rsidP="009C6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>физическими и (или) юридическими лицами</w:t>
      </w:r>
    </w:p>
    <w:p w:rsidR="009C654F" w:rsidRPr="009C654F" w:rsidRDefault="009C654F" w:rsidP="009C65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9C654F">
        <w:rPr>
          <w:rFonts w:ascii="Times New Roman" w:hAnsi="Times New Roman" w:cs="Times New Roman"/>
          <w:sz w:val="26"/>
          <w:szCs w:val="26"/>
        </w:rPr>
        <w:t xml:space="preserve">Настоящий порядок регламентирует зачисление граждан на обучение </w:t>
      </w:r>
      <w:r w:rsidRPr="009C654F">
        <w:rPr>
          <w:rFonts w:ascii="Times New Roman" w:hAnsi="Times New Roman" w:cs="Times New Roman"/>
          <w:sz w:val="26"/>
          <w:szCs w:val="26"/>
        </w:rPr>
        <w:br/>
        <w:t>по дополнительным общеобразовательным программам, а также на места с оплатой стоимости обучения физическими и (или) юридическими лицами в муниципальное образовательное учреждение дополнительного образования Культурно-образовательный центр  «ЛАД» (далее – учреждение).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2. Настоящий порядок разработан в соответствии с:</w:t>
      </w:r>
    </w:p>
    <w:p w:rsidR="009C654F" w:rsidRPr="009C654F" w:rsidRDefault="009C654F" w:rsidP="009C654F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9C654F" w:rsidRPr="009C654F" w:rsidRDefault="009C654F" w:rsidP="009C654F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приказом департамента образования Ярославской области №19-нп от 07.08.2018 "Об утверждении Правил персонифицированного финансирования  дополнительного образования в Ярославской области "</w:t>
      </w:r>
    </w:p>
    <w:p w:rsidR="009C654F" w:rsidRPr="009C654F" w:rsidRDefault="0095151F" w:rsidP="009C654F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hyperlink r:id="rId7" w:tooltip=" скачать  документ " w:history="1">
        <w:r w:rsidR="009C654F" w:rsidRPr="009C654F">
          <w:rPr>
            <w:rStyle w:val="a8"/>
            <w:rFonts w:ascii="Times New Roman" w:hAnsi="Times New Roman" w:cs="Times New Roman"/>
            <w:sz w:val="26"/>
            <w:szCs w:val="26"/>
          </w:rPr>
          <w:t>Постановлением мэрии города Ярославля № 428 от 11.04.2019 "Об утверждении Положения о персонифицированном дополнительном образовании детей в городе Ярославле"</w:t>
        </w:r>
      </w:hyperlink>
      <w:r w:rsidR="009C654F" w:rsidRPr="009C654F">
        <w:rPr>
          <w:rFonts w:ascii="Times New Roman" w:hAnsi="Times New Roman" w:cs="Times New Roman"/>
          <w:sz w:val="26"/>
          <w:szCs w:val="26"/>
        </w:rPr>
        <w:t>;</w:t>
      </w:r>
    </w:p>
    <w:p w:rsidR="009C654F" w:rsidRPr="009C654F" w:rsidRDefault="0095151F" w:rsidP="009C654F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8" w:tooltip=" скачать  документ " w:history="1">
        <w:r w:rsidR="009C654F" w:rsidRPr="009C654F">
          <w:rPr>
            <w:rStyle w:val="a8"/>
            <w:rFonts w:ascii="Times New Roman" w:hAnsi="Times New Roman" w:cs="Times New Roman"/>
            <w:sz w:val="26"/>
            <w:szCs w:val="26"/>
          </w:rPr>
          <w:t>Приказом департамента образования ЯО от 07.08.2018 №19-п  «Об утверждении правил персонифицированного финансирования дополнительного образования детей  в ярославской области» </w:t>
        </w:r>
      </w:hyperlink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3.  Действие настоящего порядка распространяется на случаи зачисления граждан </w:t>
      </w:r>
      <w:r w:rsidRPr="009C654F">
        <w:rPr>
          <w:rFonts w:ascii="Times New Roman" w:hAnsi="Times New Roman" w:cs="Times New Roman"/>
          <w:sz w:val="26"/>
          <w:szCs w:val="26"/>
        </w:rPr>
        <w:br/>
        <w:t>на обучение по дополнительным общеобразовательным программам.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4. К освоению дополнительных общеобразовательных программ допускаются любые лица без предъявления требований к уровню образования, если иное </w:t>
      </w:r>
      <w:r w:rsidRPr="009C654F">
        <w:rPr>
          <w:rFonts w:ascii="Times New Roman" w:hAnsi="Times New Roman" w:cs="Times New Roman"/>
          <w:sz w:val="26"/>
          <w:szCs w:val="26"/>
        </w:rPr>
        <w:br/>
        <w:t>не обусловлено спецификой реализуемой дополнительной общеобразовательной программой.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5. На обучение по дополнительным общеобразовательным программам, реализуемым в рамках системы персонифицированного финансирования дополнительного образования (далее – ПФДО) зачисляются дети в возрасте от 5 лет до 18 лет, проживающие на территории Ярослав</w:t>
      </w:r>
      <w:r w:rsidRPr="009C654F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9C654F">
        <w:rPr>
          <w:rFonts w:ascii="Times New Roman" w:hAnsi="Times New Roman" w:cs="Times New Roman"/>
          <w:sz w:val="26"/>
          <w:szCs w:val="26"/>
        </w:rPr>
        <w:t xml:space="preserve">кой области при наличии сертификата дополнительного образования.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6. При отсутствии у ребенка в возрасте от 5 до 18 лет сертификата дополнительного образования необходимо подать заявление на его получение в уполномоченную организацию. Заявление на получения </w:t>
      </w:r>
      <w:bookmarkStart w:id="0" w:name="_Hlk16676012"/>
      <w:r w:rsidRPr="009C654F">
        <w:rPr>
          <w:rFonts w:ascii="Times New Roman" w:hAnsi="Times New Roman" w:cs="Times New Roman"/>
          <w:sz w:val="26"/>
          <w:szCs w:val="26"/>
        </w:rPr>
        <w:t xml:space="preserve">сертификата дополнительного образования </w:t>
      </w:r>
      <w:bookmarkEnd w:id="0"/>
      <w:r w:rsidRPr="009C654F">
        <w:rPr>
          <w:rFonts w:ascii="Times New Roman" w:hAnsi="Times New Roman" w:cs="Times New Roman"/>
          <w:sz w:val="26"/>
          <w:szCs w:val="26"/>
        </w:rPr>
        <w:t>возможно оформить через электронную заявку на  сайте</w:t>
      </w:r>
      <w:hyperlink r:id="rId9" w:history="1">
        <w:r w:rsidRPr="009C654F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9C654F">
          <w:rPr>
            <w:rStyle w:val="a8"/>
            <w:rFonts w:ascii="Times New Roman" w:hAnsi="Times New Roman" w:cs="Times New Roman"/>
            <w:sz w:val="26"/>
            <w:szCs w:val="26"/>
          </w:rPr>
          <w:t>://</w:t>
        </w:r>
        <w:r w:rsidRPr="009C654F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Pr="009C654F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9C654F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pfdo</w:t>
        </w:r>
        <w:r w:rsidRPr="009C654F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9C654F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9C654F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</w:hyperlink>
      <w:r w:rsidRPr="009C654F">
        <w:rPr>
          <w:rFonts w:ascii="Times New Roman" w:hAnsi="Times New Roman" w:cs="Times New Roman"/>
          <w:sz w:val="26"/>
          <w:szCs w:val="26"/>
        </w:rPr>
        <w:t xml:space="preserve">. На адрес электронной почты заявителя придет письмо с бланком заявления и выпиской 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из реестра сертификатов с указанием уникального 10-значного номера, логином </w:t>
      </w:r>
      <w:r w:rsidRPr="009C654F">
        <w:rPr>
          <w:rFonts w:ascii="Times New Roman" w:hAnsi="Times New Roman" w:cs="Times New Roman"/>
          <w:sz w:val="26"/>
          <w:szCs w:val="26"/>
        </w:rPr>
        <w:br/>
        <w:t>и паролем для входа в систему.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 7. До истечения срока, в течении которого устанавливается статус сертификата "Ожидающая запись", не предусматривающий возможность использовать сертификат, </w:t>
      </w:r>
      <w:r w:rsidRPr="009C654F">
        <w:rPr>
          <w:rFonts w:ascii="Times New Roman" w:hAnsi="Times New Roman" w:cs="Times New Roman"/>
          <w:sz w:val="26"/>
          <w:szCs w:val="26"/>
        </w:rPr>
        <w:lastRenderedPageBreak/>
        <w:t>ребенок (Заявитель) вправе использовать сведения об "Ожидающей записи" для выбора образовательной программы. Учреждение имеет право зачислить ребенка на выбранные им образовательные программы после подтверждения "Ожидающей записи". В случае если в течении пяти дней после  создания Ожидающей записи Заявитель не предоставляет  документы в учреждение, данная запись может быть удалена.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8. Программы дополнительного образования, которые не включены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в муниципальное задание и/или не прошли сертификацию (не вошли в систему ПФДО), а также программы для обучающихся младше 5 лет и старше 18 лет реализуются отдельно в соответствии с имеющимися локальными актами организации (Положение о платных образовательных услугах в учреждении, Правила оказания платных образовательных услуг, утвержденные постановлением Правительства Российской Федерации от 15.08.2013 г. № 706.) на платной основе. </w:t>
      </w:r>
    </w:p>
    <w:p w:rsidR="009C654F" w:rsidRPr="009C654F" w:rsidRDefault="009C654F" w:rsidP="009C654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9. </w:t>
      </w:r>
      <w:r w:rsidRPr="009C654F">
        <w:rPr>
          <w:rFonts w:ascii="Times New Roman" w:eastAsia="Calibri" w:hAnsi="Times New Roman" w:cs="Times New Roman"/>
          <w:sz w:val="26"/>
          <w:szCs w:val="26"/>
        </w:rPr>
        <w:t>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</w:t>
      </w:r>
      <w:r w:rsidRPr="009C654F">
        <w:rPr>
          <w:rFonts w:ascii="Times New Roman" w:hAnsi="Times New Roman" w:cs="Times New Roman"/>
          <w:sz w:val="26"/>
          <w:szCs w:val="26"/>
        </w:rPr>
        <w:t>Ф</w:t>
      </w:r>
      <w:r w:rsidRPr="009C654F">
        <w:rPr>
          <w:rFonts w:ascii="Times New Roman" w:eastAsia="Calibri" w:hAnsi="Times New Roman" w:cs="Times New Roman"/>
          <w:sz w:val="26"/>
          <w:szCs w:val="26"/>
        </w:rPr>
        <w:t>ДО</w:t>
      </w:r>
      <w:r w:rsidRPr="009C654F">
        <w:rPr>
          <w:rFonts w:ascii="Times New Roman" w:hAnsi="Times New Roman" w:cs="Times New Roman"/>
          <w:sz w:val="26"/>
          <w:szCs w:val="26"/>
        </w:rPr>
        <w:t xml:space="preserve"> города Ярославля</w:t>
      </w:r>
      <w:r w:rsidRPr="009C654F">
        <w:rPr>
          <w:rFonts w:ascii="Times New Roman" w:eastAsia="Calibri" w:hAnsi="Times New Roman" w:cs="Times New Roman"/>
          <w:sz w:val="26"/>
          <w:szCs w:val="26"/>
        </w:rPr>
        <w:t>, Заявитель предоставляет в</w:t>
      </w:r>
      <w:r w:rsidRPr="009C654F"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Pr="009C654F">
        <w:rPr>
          <w:rFonts w:ascii="Times New Roman" w:eastAsia="Calibri" w:hAnsi="Times New Roman" w:cs="Times New Roman"/>
          <w:sz w:val="26"/>
          <w:szCs w:val="26"/>
        </w:rPr>
        <w:t>номер сертификата, о чем</w:t>
      </w:r>
      <w:r w:rsidRPr="009C654F"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Pr="009C654F">
        <w:rPr>
          <w:rFonts w:ascii="Times New Roman" w:eastAsia="Calibri" w:hAnsi="Times New Roman" w:cs="Times New Roman"/>
          <w:sz w:val="26"/>
          <w:szCs w:val="26"/>
        </w:rPr>
        <w:t>незамедлительно информирует уполномоченный орган</w:t>
      </w:r>
      <w:r w:rsidRPr="009C654F">
        <w:rPr>
          <w:rFonts w:ascii="Times New Roman" w:hAnsi="Times New Roman" w:cs="Times New Roman"/>
          <w:sz w:val="26"/>
          <w:szCs w:val="26"/>
        </w:rPr>
        <w:t>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10. Зачисление детей в учреждение осуществляется на основании:</w:t>
      </w:r>
    </w:p>
    <w:p w:rsidR="009C654F" w:rsidRPr="009C654F" w:rsidRDefault="009C654F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10.1 письменного заявления родителей (законных представителей) или  Заявителя (ребенок, достигший возраста 14 лет) – Форма заявлений, </w:t>
      </w:r>
      <w:bookmarkStart w:id="1" w:name="_Hlk15027797"/>
      <w:r w:rsidRPr="009C654F">
        <w:rPr>
          <w:rFonts w:ascii="Times New Roman" w:hAnsi="Times New Roman" w:cs="Times New Roman"/>
          <w:sz w:val="26"/>
          <w:szCs w:val="26"/>
        </w:rPr>
        <w:t>Приложение1,2;</w:t>
      </w:r>
      <w:bookmarkEnd w:id="1"/>
    </w:p>
    <w:p w:rsidR="009C654F" w:rsidRPr="009C654F" w:rsidRDefault="009C654F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10.2   предъявления копии свидетельства о рождении (паспорта ребенка с 14 лет);</w:t>
      </w:r>
    </w:p>
    <w:p w:rsidR="009C654F" w:rsidRPr="009C654F" w:rsidRDefault="009C654F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10.3  предъявления документа, удостоверяющего личность родителя (законного представителя) ребенка;</w:t>
      </w:r>
    </w:p>
    <w:p w:rsidR="009C654F" w:rsidRPr="009C654F" w:rsidRDefault="009C654F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10.4  предъявления свидетельства о регистрации ребенка по месту жительства или по месту пребывания, или иного документа содержащего сведения</w:t>
      </w:r>
      <w:r w:rsidRPr="009C654F">
        <w:rPr>
          <w:rFonts w:ascii="Times New Roman" w:hAnsi="Times New Roman" w:cs="Times New Roman"/>
          <w:sz w:val="26"/>
          <w:szCs w:val="26"/>
        </w:rPr>
        <w:br/>
        <w:t>о регистрации ребенка по месту жительства или пребывания;</w:t>
      </w:r>
    </w:p>
    <w:p w:rsidR="009C654F" w:rsidRPr="009C654F" w:rsidRDefault="009C654F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10.5 согласия родителей (законных представителей) ребенка  или ребенка достигшего возраста 14 лет на обработку персональных данных Приложение 3;</w:t>
      </w:r>
    </w:p>
    <w:p w:rsidR="009C654F" w:rsidRPr="009C654F" w:rsidRDefault="009C654F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10.6 при зачислении  в объединение по профилю связанному с физической нагрузкой ребенок должен иметь допуск врача о состоянии здоровья с заключением о возможности заниматься в объединении по избранному профилю.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11.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 на зачисление на дополнительную общеобразовательную программу. Заявка на зачисление на дополнительную общеобразовательную программу подается с помощью портала-навигатора </w:t>
      </w:r>
      <w:hyperlink r:id="rId10" w:history="1">
        <w:r w:rsidRPr="009C654F">
          <w:rPr>
            <w:rStyle w:val="a8"/>
            <w:rFonts w:ascii="Times New Roman" w:hAnsi="Times New Roman" w:cs="Times New Roman"/>
            <w:sz w:val="26"/>
            <w:szCs w:val="26"/>
          </w:rPr>
          <w:t>https://yar.pfdo.ru</w:t>
        </w:r>
      </w:hyperlink>
      <w:r w:rsidRPr="009C654F">
        <w:rPr>
          <w:rFonts w:ascii="Times New Roman" w:hAnsi="Times New Roman" w:cs="Times New Roman"/>
          <w:sz w:val="26"/>
          <w:szCs w:val="26"/>
        </w:rPr>
        <w:t>, через созданный личный кабинет (для входа в него используются данные сертификата). Заполненное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 и подписанное заявление на обучение передаются в учреждение в течении 10 календарных дней.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12. Оформление заявок на получение сертификата и обучение может осуществляться учреждением при личном обращении Заявителя в учреждение.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lastRenderedPageBreak/>
        <w:t>13. В случае если предоставлены не все документы, предусмотренные пунктом 10, Приложением 1 и 2 настоящего Положения, или  в Заявлении заполнены не все необходимые строки (в том числе, если не указан номер сертификата ребенка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в возрасте от 5 до 18 лет) учреждении в праве отказать Заявителю в зачислении 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на обучение по дополнительным общеобразовательным программам.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14. </w:t>
      </w:r>
      <w:r w:rsidRPr="009C654F">
        <w:rPr>
          <w:rFonts w:ascii="Times New Roman" w:eastAsia="Calibri" w:hAnsi="Times New Roman" w:cs="Times New Roman"/>
          <w:sz w:val="26"/>
          <w:szCs w:val="26"/>
        </w:rPr>
        <w:t xml:space="preserve">При поступлении заявления о зачислении ребенка на программы дополнительного образования и номера сертификата </w:t>
      </w:r>
      <w:r w:rsidRPr="009C654F">
        <w:rPr>
          <w:rFonts w:ascii="Times New Roman" w:hAnsi="Times New Roman" w:cs="Times New Roman"/>
          <w:sz w:val="26"/>
          <w:szCs w:val="26"/>
        </w:rPr>
        <w:t>учреждение</w:t>
      </w:r>
      <w:r w:rsidRPr="009C654F">
        <w:rPr>
          <w:rFonts w:ascii="Times New Roman" w:eastAsia="Calibri" w:hAnsi="Times New Roman" w:cs="Times New Roman"/>
          <w:sz w:val="26"/>
          <w:szCs w:val="26"/>
        </w:rPr>
        <w:t xml:space="preserve"> незамедлительно вносит эти данные в информационную систему и </w:t>
      </w:r>
      <w:r w:rsidRPr="009C654F">
        <w:rPr>
          <w:rFonts w:ascii="Times New Roman" w:hAnsi="Times New Roman" w:cs="Times New Roman"/>
          <w:sz w:val="26"/>
          <w:szCs w:val="26"/>
        </w:rPr>
        <w:t xml:space="preserve">в течении трех дней </w:t>
      </w:r>
      <w:r w:rsidRPr="009C654F">
        <w:rPr>
          <w:rFonts w:ascii="Times New Roman" w:eastAsia="Calibri" w:hAnsi="Times New Roman" w:cs="Times New Roman"/>
          <w:sz w:val="26"/>
          <w:szCs w:val="26"/>
        </w:rPr>
        <w:t>проверяет статус сертификата, номер которого предоставлен.В случае, если статус сертификата не предполагает его использования по выбранной образовательной программе, ребенок не подлежит зачислению.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15. </w:t>
      </w:r>
      <w:r w:rsidRPr="009C654F">
        <w:rPr>
          <w:rFonts w:ascii="Times New Roman" w:eastAsia="Calibri" w:hAnsi="Times New Roman" w:cs="Times New Roman"/>
          <w:sz w:val="26"/>
          <w:szCs w:val="26"/>
        </w:rPr>
        <w:t>В ином случае решение о зачислении ребенка принимается в соответствии</w:t>
      </w:r>
      <w:r w:rsidRPr="009C654F">
        <w:rPr>
          <w:rFonts w:ascii="Times New Roman" w:hAnsi="Times New Roman" w:cs="Times New Roman"/>
          <w:sz w:val="26"/>
          <w:szCs w:val="26"/>
        </w:rPr>
        <w:br/>
      </w:r>
      <w:r w:rsidRPr="009C654F">
        <w:rPr>
          <w:rFonts w:ascii="Times New Roman" w:eastAsia="Calibri" w:hAnsi="Times New Roman" w:cs="Times New Roman"/>
          <w:sz w:val="26"/>
          <w:szCs w:val="26"/>
        </w:rPr>
        <w:t xml:space="preserve">с настоящим </w:t>
      </w:r>
      <w:r w:rsidRPr="009C654F">
        <w:rPr>
          <w:rFonts w:ascii="Times New Roman" w:hAnsi="Times New Roman" w:cs="Times New Roman"/>
          <w:sz w:val="26"/>
          <w:szCs w:val="26"/>
        </w:rPr>
        <w:t>П</w:t>
      </w:r>
      <w:r w:rsidRPr="009C654F">
        <w:rPr>
          <w:rFonts w:ascii="Times New Roman" w:eastAsia="Calibri" w:hAnsi="Times New Roman" w:cs="Times New Roman"/>
          <w:sz w:val="26"/>
          <w:szCs w:val="26"/>
        </w:rPr>
        <w:t>орядком. Если при этом используемый сертификат имеет статус сертификата персонифицированного финансирования, то зачисление происходит</w:t>
      </w:r>
      <w:r w:rsidRPr="009C654F">
        <w:rPr>
          <w:rFonts w:ascii="Times New Roman" w:hAnsi="Times New Roman" w:cs="Times New Roman"/>
          <w:sz w:val="26"/>
          <w:szCs w:val="26"/>
        </w:rPr>
        <w:br/>
      </w:r>
      <w:r w:rsidRPr="009C654F">
        <w:rPr>
          <w:rFonts w:ascii="Times New Roman" w:eastAsia="Calibri" w:hAnsi="Times New Roman" w:cs="Times New Roman"/>
          <w:sz w:val="26"/>
          <w:szCs w:val="26"/>
        </w:rPr>
        <w:t>по результатам заключения соответствующего договора</w:t>
      </w:r>
      <w:r w:rsidRPr="009C654F">
        <w:rPr>
          <w:rFonts w:ascii="Times New Roman" w:hAnsi="Times New Roman" w:cs="Times New Roman"/>
          <w:sz w:val="26"/>
          <w:szCs w:val="26"/>
        </w:rPr>
        <w:t xml:space="preserve"> (в электронной форме)</w:t>
      </w:r>
      <w:r w:rsidRPr="009C654F">
        <w:rPr>
          <w:rFonts w:ascii="Times New Roman" w:hAnsi="Times New Roman" w:cs="Times New Roman"/>
          <w:sz w:val="26"/>
          <w:szCs w:val="26"/>
        </w:rPr>
        <w:br/>
      </w:r>
      <w:r w:rsidRPr="009C654F">
        <w:rPr>
          <w:rFonts w:ascii="Times New Roman" w:eastAsia="Calibri" w:hAnsi="Times New Roman" w:cs="Times New Roman"/>
          <w:sz w:val="26"/>
          <w:szCs w:val="26"/>
        </w:rPr>
        <w:t>об обучении</w:t>
      </w:r>
      <w:r w:rsidRPr="009C65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4"/>
          <w:szCs w:val="24"/>
        </w:rPr>
        <w:t xml:space="preserve">16. </w:t>
      </w:r>
      <w:r w:rsidRPr="009C654F">
        <w:rPr>
          <w:rFonts w:ascii="Times New Roman" w:hAnsi="Times New Roman" w:cs="Times New Roman"/>
          <w:sz w:val="26"/>
          <w:szCs w:val="26"/>
        </w:rPr>
        <w:t>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 отсутствия доступного обеспечения сертификата дополнительного образования является основанием для отказа в зачислении ребенка на обучение по выбранной программе с использованием сертификата дополнительного образования.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17. Все дети занимающиеся в учреждении второй  и последующие годы обучения имеют возможность закончить обучение по дополнительной общеобразовательной программе по истечении срока действия сертификата.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18. При завершении образовательных отношений с ребенком, использующим для обучения сертификат дополнительного образования, учреждение в течении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1 рабочего дня информирует об этом уполномоченный орган посредством информационной системы или иным способом.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19. При зачислении ребенка на обучение на платной основе при наличии у ребенка сертификата  дополнительного образования, учреждение информирует об указанном зачислении на обучение  уполномоченный орган независимо от факта использования сертификата дополнительного образования для оплаты по договору.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 20. Зачисления граждан на обучение по дополнительным общеобразовательным программам с 2019 года осуществляется с 15 августа до момента комплектования групп. На отдельные общеобразовательные программы зачисление может осуществляться в течении всего календарного года при наличии свободных мест.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21. Зачисление на обучение оформляется приказом директора учреждения в течении 10 календарных дней после приема документов. В случае зачисления на обучение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на платной основе изданию приказа по учреждению предшествует заключение договора на образование.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lastRenderedPageBreak/>
        <w:t xml:space="preserve">22. В группы 2 последующих годов обучения может производиться добор детей, 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не обучающихся ранее, если при собеседовании  выявлен уровень знаний, умений, навыков, достаточный для обучения по данной программе.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23. Учреждение при зачисление на дополнительную общеобразовательную программу обязано ознакомить Заявителя с Уставом Учреждения, лицензией</w:t>
      </w:r>
      <w:r w:rsidRPr="009C654F">
        <w:rPr>
          <w:rFonts w:ascii="Times New Roman" w:hAnsi="Times New Roman" w:cs="Times New Roman"/>
          <w:sz w:val="26"/>
          <w:szCs w:val="26"/>
        </w:rPr>
        <w:br/>
        <w:t>на осуществление образовательной деятельности,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обучающихся. Факт такого ознакомления фиксируется в заявлении о приеме (приложение 1.2) и заверяется личной подписью Заявителя.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23. В зачислении на дополнительную общеобразовательную программу</w:t>
      </w:r>
      <w:r w:rsidRPr="009C654F">
        <w:rPr>
          <w:rFonts w:ascii="Times New Roman" w:hAnsi="Times New Roman" w:cs="Times New Roman"/>
          <w:sz w:val="26"/>
          <w:szCs w:val="26"/>
        </w:rPr>
        <w:br/>
        <w:t>в учреждении может быть отказано по следующим основаниям: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отсутствие  свободных мест в группах обучающихся, занимающихся по выбранной дополнительной общеобразовательной программе (при этом ребенок может быть зачислен в резерв, при появлении свободного места будет предложено зачисление);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наличие медицинских противопоказаний или возрастных ограничений к освоению выбранной дополнительной общеобразовательной программы;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на основании п. 13 и п.16 настоящего Порядка;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представление родителем (законным представителем) ребенка заведомо недостоверных сведений при подаче заявления;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отсутствие согласия родителя (законного представителя)  ребенка с условиями включения ребенка в систему персонифицированного финансирования</w:t>
      </w:r>
      <w:r w:rsidRPr="009C654F">
        <w:rPr>
          <w:rFonts w:ascii="Times New Roman" w:hAnsi="Times New Roman" w:cs="Times New Roman"/>
          <w:sz w:val="26"/>
          <w:szCs w:val="26"/>
        </w:rPr>
        <w:br/>
        <w:t>и персонифицированного учета.</w:t>
      </w: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C654F" w:rsidRPr="009C654F" w:rsidRDefault="009C654F" w:rsidP="009C654F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D3E" w:rsidRPr="009C654F" w:rsidRDefault="008D2D3E" w:rsidP="00982029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D2D3E" w:rsidRPr="009C654F" w:rsidSect="008D2D3E">
      <w:headerReference w:type="even" r:id="rId11"/>
      <w:headerReference w:type="default" r:id="rId12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4AE" w:rsidRDefault="002514AE">
      <w:pPr>
        <w:spacing w:after="0" w:line="240" w:lineRule="auto"/>
      </w:pPr>
      <w:r>
        <w:separator/>
      </w:r>
    </w:p>
  </w:endnote>
  <w:endnote w:type="continuationSeparator" w:id="1">
    <w:p w:rsidR="002514AE" w:rsidRDefault="0025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4AE" w:rsidRDefault="002514AE">
      <w:pPr>
        <w:spacing w:after="0" w:line="240" w:lineRule="auto"/>
      </w:pPr>
      <w:r>
        <w:separator/>
      </w:r>
    </w:p>
  </w:footnote>
  <w:footnote w:type="continuationSeparator" w:id="1">
    <w:p w:rsidR="002514AE" w:rsidRDefault="0025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9515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5A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2514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D9" w:rsidRDefault="0095151F">
    <w:pPr>
      <w:pStyle w:val="a3"/>
      <w:jc w:val="center"/>
    </w:pPr>
    <w:r>
      <w:fldChar w:fldCharType="begin"/>
    </w:r>
    <w:r w:rsidR="00F05A64">
      <w:instrText>PAGE   \* MERGEFORMAT</w:instrText>
    </w:r>
    <w:r>
      <w:fldChar w:fldCharType="separate"/>
    </w:r>
    <w:r w:rsidR="002906A7">
      <w:rPr>
        <w:noProof/>
      </w:rPr>
      <w:t>4</w:t>
    </w:r>
    <w:r>
      <w:rPr>
        <w:noProof/>
      </w:rPr>
      <w:fldChar w:fldCharType="end"/>
    </w:r>
  </w:p>
  <w:p w:rsidR="004A0ED9" w:rsidRDefault="002514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1C9E"/>
    <w:multiLevelType w:val="hybridMultilevel"/>
    <w:tmpl w:val="0E866962"/>
    <w:lvl w:ilvl="0" w:tplc="E4288B4C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AF7355B"/>
    <w:multiLevelType w:val="hybridMultilevel"/>
    <w:tmpl w:val="4DBE0636"/>
    <w:lvl w:ilvl="0" w:tplc="E4288B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11B"/>
    <w:rsid w:val="00080E68"/>
    <w:rsid w:val="001A11B4"/>
    <w:rsid w:val="00217D8D"/>
    <w:rsid w:val="002514AE"/>
    <w:rsid w:val="0025444D"/>
    <w:rsid w:val="0025465A"/>
    <w:rsid w:val="002906A7"/>
    <w:rsid w:val="002936AF"/>
    <w:rsid w:val="0035655E"/>
    <w:rsid w:val="003B2808"/>
    <w:rsid w:val="003C7C9E"/>
    <w:rsid w:val="00632DCC"/>
    <w:rsid w:val="006A5A52"/>
    <w:rsid w:val="00772381"/>
    <w:rsid w:val="0077411B"/>
    <w:rsid w:val="007A64B4"/>
    <w:rsid w:val="007C2F90"/>
    <w:rsid w:val="008622C4"/>
    <w:rsid w:val="00872364"/>
    <w:rsid w:val="008D2D3E"/>
    <w:rsid w:val="0095151F"/>
    <w:rsid w:val="00982029"/>
    <w:rsid w:val="009A08F7"/>
    <w:rsid w:val="009A3D87"/>
    <w:rsid w:val="009C654F"/>
    <w:rsid w:val="00A2350D"/>
    <w:rsid w:val="00A3735B"/>
    <w:rsid w:val="00A46DDE"/>
    <w:rsid w:val="00CC1AA7"/>
    <w:rsid w:val="00EA7EC5"/>
    <w:rsid w:val="00F05A64"/>
    <w:rsid w:val="00FE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2D3E"/>
  </w:style>
  <w:style w:type="character" w:styleId="a5">
    <w:name w:val="page number"/>
    <w:basedOn w:val="a0"/>
    <w:rsid w:val="008D2D3E"/>
  </w:style>
  <w:style w:type="paragraph" w:styleId="a6">
    <w:name w:val="Balloon Text"/>
    <w:basedOn w:val="a"/>
    <w:link w:val="a7"/>
    <w:uiPriority w:val="99"/>
    <w:semiHidden/>
    <w:unhideWhenUsed/>
    <w:rsid w:val="008D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D3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D2D3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EA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EC5"/>
    <w:rPr>
      <w:b/>
      <w:bCs/>
    </w:rPr>
  </w:style>
  <w:style w:type="character" w:styleId="ab">
    <w:name w:val="Emphasis"/>
    <w:basedOn w:val="a0"/>
    <w:uiPriority w:val="20"/>
    <w:qFormat/>
    <w:rsid w:val="00EA7EC5"/>
    <w:rPr>
      <w:i/>
      <w:iCs/>
    </w:rPr>
  </w:style>
  <w:style w:type="table" w:styleId="ac">
    <w:name w:val="Table Grid"/>
    <w:basedOn w:val="a1"/>
    <w:uiPriority w:val="59"/>
    <w:rsid w:val="008622C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9C654F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2D3E"/>
  </w:style>
  <w:style w:type="character" w:styleId="a5">
    <w:name w:val="page number"/>
    <w:basedOn w:val="a0"/>
    <w:rsid w:val="008D2D3E"/>
  </w:style>
  <w:style w:type="paragraph" w:styleId="a6">
    <w:name w:val="Balloon Text"/>
    <w:basedOn w:val="a"/>
    <w:link w:val="a7"/>
    <w:uiPriority w:val="99"/>
    <w:semiHidden/>
    <w:unhideWhenUsed/>
    <w:rsid w:val="008D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D3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D2D3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EA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EC5"/>
    <w:rPr>
      <w:b/>
      <w:bCs/>
    </w:rPr>
  </w:style>
  <w:style w:type="character" w:styleId="ab">
    <w:name w:val="Emphasis"/>
    <w:basedOn w:val="a0"/>
    <w:uiPriority w:val="20"/>
    <w:qFormat/>
    <w:rsid w:val="00EA7EC5"/>
    <w:rPr>
      <w:i/>
      <w:iCs/>
    </w:rPr>
  </w:style>
  <w:style w:type="table" w:styleId="ac">
    <w:name w:val="Table Grid"/>
    <w:basedOn w:val="a1"/>
    <w:uiPriority w:val="59"/>
    <w:rsid w:val="008622C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9C654F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o-vosh.edu.yar.ru/docum/pfdo/pravila_pfdo_i_prikaz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o-vosh.edu.yar.ru/docum/pfdo/scanned_document161636_1_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yar.pf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r.pfd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2019-06-05T11:38:00Z</cp:lastPrinted>
  <dcterms:created xsi:type="dcterms:W3CDTF">2019-08-27T12:58:00Z</dcterms:created>
  <dcterms:modified xsi:type="dcterms:W3CDTF">2019-08-27T12:58:00Z</dcterms:modified>
</cp:coreProperties>
</file>